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4801" w14:textId="77777777" w:rsidR="005F013A" w:rsidRPr="009D073A" w:rsidRDefault="005F013A" w:rsidP="005F013A">
      <w:pPr>
        <w:pStyle w:val="Overskrift1"/>
        <w:rPr>
          <w:rFonts w:ascii="Cambria" w:hAnsi="Cambria"/>
          <w:color w:val="002060"/>
        </w:rPr>
      </w:pPr>
      <w:bookmarkStart w:id="0" w:name="_GoBack"/>
      <w:bookmarkEnd w:id="0"/>
      <w:r w:rsidRPr="009D073A">
        <w:rPr>
          <w:rFonts w:ascii="Cambria" w:hAnsi="Cambria"/>
          <w:color w:val="002060"/>
        </w:rPr>
        <w:t>Indkomster i timebanken</w:t>
      </w:r>
    </w:p>
    <w:p w14:paraId="425B26DB" w14:textId="77777777" w:rsidR="003825F2" w:rsidRPr="009D073A" w:rsidRDefault="005F013A" w:rsidP="005F013A">
      <w:pPr>
        <w:pStyle w:val="Overskrift2"/>
        <w:rPr>
          <w:rFonts w:ascii="Cambria" w:hAnsi="Cambria"/>
          <w:color w:val="002060"/>
          <w:sz w:val="32"/>
          <w:szCs w:val="32"/>
        </w:rPr>
      </w:pPr>
      <w:r w:rsidRPr="009D073A">
        <w:rPr>
          <w:rFonts w:ascii="Cambria" w:hAnsi="Cambria"/>
          <w:color w:val="002060"/>
          <w:sz w:val="32"/>
          <w:szCs w:val="32"/>
        </w:rPr>
        <w:t xml:space="preserve"> – hvor de kommer fra og hvad de kan bruges til</w:t>
      </w:r>
    </w:p>
    <w:p w14:paraId="3DEE66E4" w14:textId="77777777" w:rsidR="0096324E" w:rsidRPr="00A06B14" w:rsidRDefault="00C47CC3">
      <w:pPr>
        <w:rPr>
          <w:i/>
        </w:rPr>
      </w:pPr>
      <w:r w:rsidRPr="00A06B14">
        <w:rPr>
          <w:i/>
        </w:rPr>
        <w:t>(</w:t>
      </w:r>
      <w:r w:rsidR="00A06B14">
        <w:rPr>
          <w:i/>
        </w:rPr>
        <w:t xml:space="preserve">version </w:t>
      </w:r>
      <w:r w:rsidR="009D073A">
        <w:rPr>
          <w:i/>
        </w:rPr>
        <w:t>1</w:t>
      </w:r>
      <w:r w:rsidR="00A06B14">
        <w:rPr>
          <w:i/>
        </w:rPr>
        <w:t xml:space="preserve">, </w:t>
      </w:r>
      <w:r w:rsidR="00A06B14" w:rsidRPr="00A06B14">
        <w:rPr>
          <w:i/>
        </w:rPr>
        <w:t>j</w:t>
      </w:r>
      <w:r w:rsidRPr="00A06B14">
        <w:rPr>
          <w:i/>
        </w:rPr>
        <w:t>u</w:t>
      </w:r>
      <w:r w:rsidR="005A290C">
        <w:rPr>
          <w:i/>
        </w:rPr>
        <w:t>l</w:t>
      </w:r>
      <w:r w:rsidRPr="00A06B14">
        <w:rPr>
          <w:i/>
        </w:rPr>
        <w:t>i 2018)</w:t>
      </w:r>
    </w:p>
    <w:p w14:paraId="7DEE0FAB" w14:textId="77777777" w:rsidR="00C47CC3" w:rsidRDefault="00C47CC3"/>
    <w:p w14:paraId="30DC00F8" w14:textId="77777777" w:rsidR="005F013A" w:rsidRDefault="005F013A">
      <w:r>
        <w:t>Grundlæggende 6 typer: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4"/>
        <w:gridCol w:w="4164"/>
        <w:gridCol w:w="1602"/>
        <w:gridCol w:w="1918"/>
      </w:tblGrid>
      <w:tr w:rsidR="003825F2" w:rsidRPr="00FE6A8B" w14:paraId="55B5A748" w14:textId="77777777" w:rsidTr="00B56234">
        <w:tc>
          <w:tcPr>
            <w:tcW w:w="1980" w:type="dxa"/>
          </w:tcPr>
          <w:p w14:paraId="031DE8AA" w14:textId="77777777" w:rsidR="003F0355" w:rsidRPr="00FE6A8B" w:rsidRDefault="003F0355" w:rsidP="003F03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D736892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Indberettet i </w:t>
            </w:r>
            <w:r w:rsidR="00C47CC3" w:rsidRPr="00FE6A8B">
              <w:rPr>
                <w:sz w:val="20"/>
                <w:szCs w:val="20"/>
              </w:rPr>
              <w:t>I</w:t>
            </w:r>
            <w:r w:rsidRPr="00FE6A8B">
              <w:rPr>
                <w:sz w:val="20"/>
                <w:szCs w:val="20"/>
              </w:rPr>
              <w:t>ndkomstregister m</w:t>
            </w:r>
            <w:r w:rsidR="003F0355" w:rsidRPr="00FE6A8B">
              <w:rPr>
                <w:sz w:val="20"/>
                <w:szCs w:val="20"/>
              </w:rPr>
              <w:t>ed cvr-nr</w:t>
            </w:r>
            <w:r w:rsidR="00927516" w:rsidRPr="00FE6A8B">
              <w:rPr>
                <w:sz w:val="20"/>
                <w:szCs w:val="20"/>
              </w:rPr>
              <w:t>.</w:t>
            </w:r>
            <w:r w:rsidR="003F0355" w:rsidRPr="00FE6A8B">
              <w:rPr>
                <w:sz w:val="20"/>
                <w:szCs w:val="20"/>
              </w:rPr>
              <w:t xml:space="preserve">, </w:t>
            </w:r>
          </w:p>
          <w:p w14:paraId="3F7F8654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som er registeret som medlemmets </w:t>
            </w:r>
          </w:p>
          <w:p w14:paraId="1A511477" w14:textId="77777777" w:rsidR="003F0355" w:rsidRPr="00FE6A8B" w:rsidRDefault="003F0355">
            <w:pPr>
              <w:rPr>
                <w:b/>
                <w:sz w:val="20"/>
                <w:szCs w:val="20"/>
              </w:rPr>
            </w:pPr>
            <w:r w:rsidRPr="00FE6A8B">
              <w:rPr>
                <w:b/>
                <w:sz w:val="20"/>
                <w:szCs w:val="20"/>
              </w:rPr>
              <w:t xml:space="preserve">selvstændige virksomhed </w:t>
            </w:r>
          </w:p>
          <w:p w14:paraId="338AEBCD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(fx via DFDG eller ledighedserklæring</w:t>
            </w:r>
            <w:r w:rsidR="007E512C" w:rsidRPr="00FE6A8B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14:paraId="7384F7C1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Indberettet i Indkomstregister</w:t>
            </w:r>
          </w:p>
        </w:tc>
        <w:tc>
          <w:tcPr>
            <w:tcW w:w="1924" w:type="dxa"/>
          </w:tcPr>
          <w:p w14:paraId="4F21909D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Ikke indberettet i Indkomstregisteret</w:t>
            </w:r>
          </w:p>
        </w:tc>
      </w:tr>
      <w:tr w:rsidR="003825F2" w:rsidRPr="00FE6A8B" w14:paraId="0993C05C" w14:textId="77777777" w:rsidTr="00B56234">
        <w:tc>
          <w:tcPr>
            <w:tcW w:w="1980" w:type="dxa"/>
          </w:tcPr>
          <w:p w14:paraId="34DF639A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B-indkomst m. AM</w:t>
            </w:r>
          </w:p>
        </w:tc>
        <w:tc>
          <w:tcPr>
            <w:tcW w:w="4252" w:type="dxa"/>
          </w:tcPr>
          <w:p w14:paraId="78FCDABE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4</w:t>
            </w:r>
          </w:p>
        </w:tc>
        <w:tc>
          <w:tcPr>
            <w:tcW w:w="1472" w:type="dxa"/>
          </w:tcPr>
          <w:p w14:paraId="17609606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6</w:t>
            </w:r>
          </w:p>
        </w:tc>
        <w:tc>
          <w:tcPr>
            <w:tcW w:w="1924" w:type="dxa"/>
          </w:tcPr>
          <w:p w14:paraId="6F682657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5</w:t>
            </w:r>
          </w:p>
        </w:tc>
      </w:tr>
      <w:tr w:rsidR="003825F2" w:rsidRPr="00FE6A8B" w14:paraId="13A2A4AB" w14:textId="77777777" w:rsidTr="00B56234">
        <w:tc>
          <w:tcPr>
            <w:tcW w:w="1980" w:type="dxa"/>
          </w:tcPr>
          <w:p w14:paraId="04473A81" w14:textId="77777777" w:rsidR="003F0355" w:rsidRPr="00FE6A8B" w:rsidRDefault="003F0355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A-indkomst m</w:t>
            </w:r>
            <w:r w:rsidR="00C47CC3" w:rsidRPr="00FE6A8B">
              <w:rPr>
                <w:sz w:val="20"/>
                <w:szCs w:val="20"/>
              </w:rPr>
              <w:t>.</w:t>
            </w:r>
            <w:r w:rsidRPr="00FE6A8B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252" w:type="dxa"/>
          </w:tcPr>
          <w:p w14:paraId="3B9C195E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3</w:t>
            </w:r>
          </w:p>
        </w:tc>
        <w:tc>
          <w:tcPr>
            <w:tcW w:w="1472" w:type="dxa"/>
          </w:tcPr>
          <w:p w14:paraId="6E85EEF5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1</w:t>
            </w:r>
          </w:p>
        </w:tc>
        <w:tc>
          <w:tcPr>
            <w:tcW w:w="1924" w:type="dxa"/>
          </w:tcPr>
          <w:p w14:paraId="232D159B" w14:textId="77777777" w:rsidR="003F0355" w:rsidRPr="00FE6A8B" w:rsidRDefault="00B5623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Indkomsttype 2</w:t>
            </w:r>
          </w:p>
        </w:tc>
      </w:tr>
    </w:tbl>
    <w:p w14:paraId="6193E0ED" w14:textId="77777777" w:rsidR="00FB6847" w:rsidRDefault="00815E48"/>
    <w:p w14:paraId="0128D5C5" w14:textId="77777777" w:rsidR="005F013A" w:rsidRDefault="005F013A">
      <w:r>
        <w:t xml:space="preserve">I skemaet på </w:t>
      </w:r>
      <w:r w:rsidR="00C47CC3">
        <w:t xml:space="preserve">de </w:t>
      </w:r>
      <w:r>
        <w:t xml:space="preserve">følgende sider </w:t>
      </w:r>
      <w:r w:rsidR="00C47CC3">
        <w:t>beskrives</w:t>
      </w:r>
      <w:r>
        <w:t xml:space="preserve"> anvendelsen dels i forbindelse med </w:t>
      </w:r>
      <w:r w:rsidRPr="00C47CC3">
        <w:rPr>
          <w:i/>
        </w:rPr>
        <w:t>opstart af dagpengeperiode</w:t>
      </w:r>
      <w:r w:rsidR="00C47CC3">
        <w:t>,</w:t>
      </w:r>
      <w:r>
        <w:t xml:space="preserve"> dels </w:t>
      </w:r>
      <w:r w:rsidRPr="00C47CC3">
        <w:rPr>
          <w:i/>
        </w:rPr>
        <w:t>i løbet af dagpengeperioden</w:t>
      </w:r>
      <w:r>
        <w:t>.</w:t>
      </w:r>
      <w:r w:rsidR="000D70FC">
        <w:br w:type="page"/>
      </w:r>
    </w:p>
    <w:p w14:paraId="169D88BD" w14:textId="77777777" w:rsidR="00B56234" w:rsidRPr="00700E29" w:rsidRDefault="00B56234">
      <w:pPr>
        <w:rPr>
          <w:b/>
          <w:sz w:val="24"/>
          <w:szCs w:val="24"/>
        </w:rPr>
      </w:pPr>
      <w:r w:rsidRPr="00700E29">
        <w:rPr>
          <w:b/>
          <w:sz w:val="24"/>
          <w:szCs w:val="24"/>
        </w:rPr>
        <w:lastRenderedPageBreak/>
        <w:t>Behandling af indkomster i timebanken i forbindelse med opstart (dvs. indplacering og sats)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"/>
        <w:gridCol w:w="644"/>
        <w:gridCol w:w="3372"/>
        <w:gridCol w:w="5135"/>
      </w:tblGrid>
      <w:tr w:rsidR="00487692" w:rsidRPr="00FE6A8B" w14:paraId="72EFA6A7" w14:textId="77777777" w:rsidTr="000D70FC">
        <w:tc>
          <w:tcPr>
            <w:tcW w:w="1127" w:type="dxa"/>
            <w:gridSpan w:val="2"/>
          </w:tcPr>
          <w:p w14:paraId="3493678B" w14:textId="77777777" w:rsidR="00487692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</w:t>
            </w:r>
            <w:r w:rsidR="000D70FC" w:rsidRPr="00FE6A8B">
              <w:rPr>
                <w:sz w:val="20"/>
                <w:szCs w:val="20"/>
              </w:rPr>
              <w:t>-</w:t>
            </w:r>
            <w:r w:rsidRPr="00FE6A8B">
              <w:rPr>
                <w:sz w:val="20"/>
                <w:szCs w:val="20"/>
              </w:rPr>
              <w:t>type</w:t>
            </w:r>
          </w:p>
        </w:tc>
        <w:tc>
          <w:tcPr>
            <w:tcW w:w="3125" w:type="dxa"/>
          </w:tcPr>
          <w:p w14:paraId="15F81D46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Beskrivelse</w:t>
            </w:r>
          </w:p>
        </w:tc>
        <w:tc>
          <w:tcPr>
            <w:tcW w:w="5376" w:type="dxa"/>
          </w:tcPr>
          <w:p w14:paraId="6A87B31F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Anvendelse</w:t>
            </w:r>
          </w:p>
        </w:tc>
      </w:tr>
      <w:tr w:rsidR="00487692" w:rsidRPr="00FE6A8B" w14:paraId="6FFC554D" w14:textId="77777777" w:rsidTr="000D70FC">
        <w:tc>
          <w:tcPr>
            <w:tcW w:w="1127" w:type="dxa"/>
            <w:gridSpan w:val="2"/>
          </w:tcPr>
          <w:p w14:paraId="6ED95CE3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14:paraId="23CD52FF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Almindeligt lønarbejde</w:t>
            </w:r>
          </w:p>
        </w:tc>
        <w:tc>
          <w:tcPr>
            <w:tcW w:w="5376" w:type="dxa"/>
          </w:tcPr>
          <w:p w14:paraId="16F5D515" w14:textId="77777777" w:rsidR="00487692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P</w:t>
            </w:r>
            <w:r w:rsidR="00487692" w:rsidRPr="00FE6A8B">
              <w:rPr>
                <w:sz w:val="20"/>
                <w:szCs w:val="20"/>
              </w:rPr>
              <w:t>eriodiseret ud fra indberetningsmåned og medregnes indenfor optjeningsperioden</w:t>
            </w:r>
          </w:p>
        </w:tc>
      </w:tr>
      <w:tr w:rsidR="00487692" w:rsidRPr="00FE6A8B" w14:paraId="35D86894" w14:textId="77777777" w:rsidTr="000D70FC">
        <w:tc>
          <w:tcPr>
            <w:tcW w:w="1127" w:type="dxa"/>
            <w:gridSpan w:val="2"/>
          </w:tcPr>
          <w:p w14:paraId="3E616089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14:paraId="38C14176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Manuelt indtastede indberetninger i timebanken – fx udenlandsk arbejde</w:t>
            </w:r>
          </w:p>
        </w:tc>
        <w:tc>
          <w:tcPr>
            <w:tcW w:w="5376" w:type="dxa"/>
          </w:tcPr>
          <w:p w14:paraId="68F90F9A" w14:textId="77777777" w:rsidR="00487692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P</w:t>
            </w:r>
            <w:r w:rsidR="00487692" w:rsidRPr="00FE6A8B">
              <w:rPr>
                <w:sz w:val="20"/>
                <w:szCs w:val="20"/>
              </w:rPr>
              <w:t>eriodiseres ud fra udbetalingsmåned og medregnes indenfor optjeningsperioden</w:t>
            </w:r>
          </w:p>
        </w:tc>
      </w:tr>
      <w:tr w:rsidR="00487692" w:rsidRPr="00FE6A8B" w14:paraId="2BE3B02C" w14:textId="77777777" w:rsidTr="000D70FC">
        <w:tc>
          <w:tcPr>
            <w:tcW w:w="1127" w:type="dxa"/>
            <w:gridSpan w:val="2"/>
          </w:tcPr>
          <w:p w14:paraId="4A30C33E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14:paraId="4BBEF452" w14:textId="77777777" w:rsidR="00487692" w:rsidRPr="00FE6A8B" w:rsidRDefault="007B4813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Udbetalt løn fra virksomhed, hvor medlemmet har en bestemmende andel</w:t>
            </w:r>
          </w:p>
        </w:tc>
        <w:tc>
          <w:tcPr>
            <w:tcW w:w="5376" w:type="dxa"/>
          </w:tcPr>
          <w:p w14:paraId="77AFBC9C" w14:textId="77777777" w:rsidR="00487692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Frasorteres p</w:t>
            </w:r>
            <w:r w:rsidR="007B4813" w:rsidRPr="00FE6A8B">
              <w:rPr>
                <w:sz w:val="20"/>
                <w:szCs w:val="20"/>
              </w:rPr>
              <w:t>å baggrund af oplysningerne om selskabsejerandel på ledighedserklæringen i indberetningen i Timebanken med markering af, at indberetningen ej kan medtages – status =A på baggrund af CVR-nr.</w:t>
            </w:r>
          </w:p>
        </w:tc>
      </w:tr>
      <w:tr w:rsidR="00487692" w:rsidRPr="00FE6A8B" w14:paraId="42B3E603" w14:textId="77777777" w:rsidTr="000D70FC">
        <w:tc>
          <w:tcPr>
            <w:tcW w:w="1127" w:type="dxa"/>
            <w:gridSpan w:val="2"/>
          </w:tcPr>
          <w:p w14:paraId="58EA596E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14:paraId="3175BBCF" w14:textId="77777777" w:rsidR="00487692" w:rsidRPr="00FE6A8B" w:rsidRDefault="007B4813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Indberettet B-indkomst fra eget </w:t>
            </w:r>
            <w:r w:rsidR="00C47CC3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CVR-nr</w:t>
            </w:r>
            <w:r w:rsidR="007E57DE" w:rsidRPr="00FE6A8B">
              <w:rPr>
                <w:sz w:val="20"/>
                <w:szCs w:val="20"/>
              </w:rPr>
              <w:t>.</w:t>
            </w:r>
          </w:p>
        </w:tc>
        <w:tc>
          <w:tcPr>
            <w:tcW w:w="5376" w:type="dxa"/>
          </w:tcPr>
          <w:p w14:paraId="0CB2CECA" w14:textId="77777777" w:rsidR="00487692" w:rsidRPr="00FE6A8B" w:rsidRDefault="007B4813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Frasorteres automatisk på baggrund af oplysningerne fra DFDG ved indlæsning fra </w:t>
            </w:r>
            <w:r w:rsidR="00C47CC3" w:rsidRPr="00FE6A8B">
              <w:rPr>
                <w:sz w:val="20"/>
                <w:szCs w:val="20"/>
              </w:rPr>
              <w:t>I</w:t>
            </w:r>
            <w:r w:rsidRPr="00FE6A8B">
              <w:rPr>
                <w:sz w:val="20"/>
                <w:szCs w:val="20"/>
              </w:rPr>
              <w:t xml:space="preserve">ndkomstregisteret til timebanken. </w:t>
            </w:r>
            <w:r w:rsidR="00C47CC3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 xml:space="preserve">Ved indlæsningen markeres indberetningen til ej at kunne medtages – status =A på baggrund af </w:t>
            </w:r>
            <w:r w:rsidR="00C47CC3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CVR-nr.</w:t>
            </w:r>
          </w:p>
        </w:tc>
      </w:tr>
      <w:tr w:rsidR="00487692" w:rsidRPr="00FE6A8B" w14:paraId="02B2C8C5" w14:textId="77777777" w:rsidTr="007E512C"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0A8BD7A3" w14:textId="77777777" w:rsidR="00487692" w:rsidRPr="00FE6A8B" w:rsidRDefault="00487692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14:paraId="31DC33D3" w14:textId="77777777" w:rsidR="00487692" w:rsidRPr="00FE6A8B" w:rsidRDefault="007B4813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Manuelt indtastede indberetninger i timebanken på baggrund af medlemmets tro- og love-oplysninger</w:t>
            </w:r>
            <w:r w:rsidR="005F013A" w:rsidRPr="00FE6A8B">
              <w:rPr>
                <w:sz w:val="20"/>
                <w:szCs w:val="20"/>
              </w:rPr>
              <w:t xml:space="preserve"> om ikke-indberettet lønmodtager </w:t>
            </w:r>
            <w:r w:rsidR="00C47CC3" w:rsidRPr="00FE6A8B">
              <w:rPr>
                <w:sz w:val="20"/>
                <w:szCs w:val="20"/>
              </w:rPr>
              <w:br/>
            </w:r>
            <w:r w:rsidR="005F013A" w:rsidRPr="00FE6A8B">
              <w:rPr>
                <w:sz w:val="20"/>
                <w:szCs w:val="20"/>
              </w:rPr>
              <w:t>B-indkomst</w:t>
            </w:r>
          </w:p>
        </w:tc>
        <w:tc>
          <w:tcPr>
            <w:tcW w:w="5376" w:type="dxa"/>
          </w:tcPr>
          <w:p w14:paraId="67BCF48D" w14:textId="77777777" w:rsidR="00487692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P</w:t>
            </w:r>
            <w:r w:rsidR="007B4813" w:rsidRPr="00FE6A8B">
              <w:rPr>
                <w:sz w:val="20"/>
                <w:szCs w:val="20"/>
              </w:rPr>
              <w:t xml:space="preserve">eriodiseres ud fra medlemmets tro- og love-oplysninger og medregnes indenfor optjeningsperioden </w:t>
            </w:r>
            <w:r w:rsidR="007B4813" w:rsidRPr="00FE6A8B">
              <w:rPr>
                <w:i/>
                <w:sz w:val="20"/>
                <w:szCs w:val="20"/>
              </w:rPr>
              <w:t>FOR kalenderår, for hvilke der endnu ikke foreligger endelige årsopgørelser</w:t>
            </w:r>
            <w:r w:rsidR="007B4813" w:rsidRPr="00FE6A8B">
              <w:rPr>
                <w:sz w:val="20"/>
                <w:szCs w:val="20"/>
              </w:rPr>
              <w:t>. Skæringsdato 1.7. for kalenderåret forud.</w:t>
            </w:r>
          </w:p>
          <w:p w14:paraId="56FEA953" w14:textId="77777777" w:rsidR="007E57DE" w:rsidRPr="00FE6A8B" w:rsidRDefault="007E57DE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Indtastes ikke for perioder, for hvilke der foreligger endelige årsopgørelser</w:t>
            </w:r>
            <w:r w:rsidR="00C47CC3" w:rsidRPr="00FE6A8B">
              <w:rPr>
                <w:sz w:val="20"/>
                <w:szCs w:val="20"/>
              </w:rPr>
              <w:t>.</w:t>
            </w:r>
          </w:p>
        </w:tc>
      </w:tr>
      <w:tr w:rsidR="000D70FC" w:rsidRPr="00FE6A8B" w14:paraId="52F13D4C" w14:textId="77777777" w:rsidTr="007E512C">
        <w:trPr>
          <w:trHeight w:val="657"/>
        </w:trPr>
        <w:tc>
          <w:tcPr>
            <w:tcW w:w="1127" w:type="dxa"/>
            <w:gridSpan w:val="2"/>
            <w:tcBorders>
              <w:bottom w:val="nil"/>
            </w:tcBorders>
          </w:tcPr>
          <w:p w14:paraId="1FCCEB76" w14:textId="77777777" w:rsidR="000D70FC" w:rsidRPr="00FE6A8B" w:rsidRDefault="000D70FC" w:rsidP="00164423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</w:t>
            </w:r>
          </w:p>
        </w:tc>
        <w:tc>
          <w:tcPr>
            <w:tcW w:w="8501" w:type="dxa"/>
            <w:gridSpan w:val="2"/>
          </w:tcPr>
          <w:p w14:paraId="1371C2B2" w14:textId="77777777" w:rsidR="000D70FC" w:rsidRPr="00FE6A8B" w:rsidRDefault="000D70F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Indberettede B-indkomster fra ukendt CVR nr. i Indkomstregisteret</w:t>
            </w:r>
          </w:p>
          <w:p w14:paraId="0E46F352" w14:textId="77777777" w:rsidR="000D70FC" w:rsidRPr="00FE6A8B" w:rsidRDefault="000D70F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Findes i 3 varianter:</w:t>
            </w:r>
          </w:p>
        </w:tc>
      </w:tr>
      <w:tr w:rsidR="000D70FC" w:rsidRPr="00FE6A8B" w14:paraId="31EBC9A9" w14:textId="77777777" w:rsidTr="007E512C">
        <w:trPr>
          <w:trHeight w:val="1715"/>
        </w:trPr>
        <w:tc>
          <w:tcPr>
            <w:tcW w:w="480" w:type="dxa"/>
            <w:vMerge w:val="restart"/>
            <w:tcBorders>
              <w:top w:val="nil"/>
            </w:tcBorders>
          </w:tcPr>
          <w:p w14:paraId="0BC96268" w14:textId="77777777" w:rsidR="000D70FC" w:rsidRPr="00FE6A8B" w:rsidRDefault="000D70FC" w:rsidP="0048769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7D0E26F" w14:textId="77777777" w:rsidR="000D70FC" w:rsidRPr="00FE6A8B" w:rsidRDefault="000D70FC" w:rsidP="00164423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6a</w:t>
            </w:r>
          </w:p>
        </w:tc>
        <w:tc>
          <w:tcPr>
            <w:tcW w:w="3125" w:type="dxa"/>
          </w:tcPr>
          <w:p w14:paraId="338B8E12" w14:textId="77777777" w:rsidR="000D70FC" w:rsidRPr="00FE6A8B" w:rsidRDefault="000D70FC" w:rsidP="000D70F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Medlemmet har en selvstændig virksomhed og har på ledighedserklæringen tilkendegivet at disse indtægter vil indgå i virksomhedens årsregnskab</w:t>
            </w:r>
          </w:p>
        </w:tc>
        <w:tc>
          <w:tcPr>
            <w:tcW w:w="5376" w:type="dxa"/>
          </w:tcPr>
          <w:p w14:paraId="0BD628E6" w14:textId="77777777" w:rsidR="000D70FC" w:rsidRPr="00FE6A8B" w:rsidRDefault="007E512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Frasorteres manuelt på baggrund af medlemmets oplysninger. Indberetningen markeres til ej at kunne medtages – status =A</w:t>
            </w:r>
          </w:p>
        </w:tc>
      </w:tr>
      <w:tr w:rsidR="000D70FC" w:rsidRPr="00FE6A8B" w14:paraId="4C1D8128" w14:textId="77777777" w:rsidTr="007E512C">
        <w:trPr>
          <w:trHeight w:val="1413"/>
        </w:trPr>
        <w:tc>
          <w:tcPr>
            <w:tcW w:w="480" w:type="dxa"/>
            <w:vMerge/>
          </w:tcPr>
          <w:p w14:paraId="3DA42486" w14:textId="77777777" w:rsidR="000D70FC" w:rsidRPr="00FE6A8B" w:rsidRDefault="000D70FC" w:rsidP="0048769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5D19F122" w14:textId="77777777" w:rsidR="000D70FC" w:rsidRPr="00FE6A8B" w:rsidRDefault="000D70FC" w:rsidP="00164423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6b</w:t>
            </w:r>
          </w:p>
        </w:tc>
        <w:tc>
          <w:tcPr>
            <w:tcW w:w="3125" w:type="dxa"/>
          </w:tcPr>
          <w:p w14:paraId="474497FE" w14:textId="77777777" w:rsidR="000D70FC" w:rsidRPr="00FE6A8B" w:rsidRDefault="000D70F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Medlemmet har en fritidsbeskæftigelse</w:t>
            </w:r>
            <w:r w:rsidR="005F013A" w:rsidRPr="00FE6A8B">
              <w:rPr>
                <w:sz w:val="20"/>
                <w:szCs w:val="20"/>
              </w:rPr>
              <w:t>/formueforvaltning mv.</w:t>
            </w:r>
            <w:r w:rsidRPr="00FE6A8B">
              <w:rPr>
                <w:sz w:val="20"/>
                <w:szCs w:val="20"/>
              </w:rPr>
              <w:t xml:space="preserve"> og har på ledighedserklæringen tilkendegivet at disse indtægter stammer fra denne</w:t>
            </w:r>
          </w:p>
        </w:tc>
        <w:tc>
          <w:tcPr>
            <w:tcW w:w="5376" w:type="dxa"/>
          </w:tcPr>
          <w:p w14:paraId="2D87C1AB" w14:textId="77777777" w:rsidR="000D70FC" w:rsidRPr="00FE6A8B" w:rsidRDefault="007E512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Frasorteres manuelt på baggrund af medlemmets oplysninger. Indberetningen markeres til ej at kunne medtages – status =A</w:t>
            </w:r>
          </w:p>
        </w:tc>
      </w:tr>
      <w:tr w:rsidR="000D70FC" w:rsidRPr="00FE6A8B" w14:paraId="32963953" w14:textId="77777777" w:rsidTr="000D70FC">
        <w:trPr>
          <w:trHeight w:val="1840"/>
        </w:trPr>
        <w:tc>
          <w:tcPr>
            <w:tcW w:w="480" w:type="dxa"/>
            <w:vMerge/>
          </w:tcPr>
          <w:p w14:paraId="22F0B2AD" w14:textId="77777777" w:rsidR="000D70FC" w:rsidRPr="00FE6A8B" w:rsidRDefault="000D70FC" w:rsidP="0048769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070353D8" w14:textId="77777777" w:rsidR="000D70FC" w:rsidRPr="00FE6A8B" w:rsidRDefault="007E512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6c</w:t>
            </w:r>
          </w:p>
        </w:tc>
        <w:tc>
          <w:tcPr>
            <w:tcW w:w="3125" w:type="dxa"/>
          </w:tcPr>
          <w:p w14:paraId="25B43367" w14:textId="77777777" w:rsidR="000D70FC" w:rsidRPr="00FE6A8B" w:rsidRDefault="007E512C" w:rsidP="0048769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Medlemmet har hverken selvstændig virksomhed eller fritidsbeskæftigelse og B-indkomsten er derfor helt normal lønmodtager honorar-betaling</w:t>
            </w:r>
          </w:p>
        </w:tc>
        <w:tc>
          <w:tcPr>
            <w:tcW w:w="5376" w:type="dxa"/>
          </w:tcPr>
          <w:p w14:paraId="0D24B729" w14:textId="77777777" w:rsidR="007E512C" w:rsidRPr="00FE6A8B" w:rsidRDefault="007E512C" w:rsidP="007E512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Periodiseret ud fra indberetningsmåned og medregnes indenfor optjeningsperioden </w:t>
            </w:r>
            <w:r w:rsidRPr="00FE6A8B">
              <w:rPr>
                <w:i/>
                <w:sz w:val="20"/>
                <w:szCs w:val="20"/>
              </w:rPr>
              <w:t xml:space="preserve">FOR kalenderår, for hvilke der endnu ikke foreligger endelige årsopgørelser. </w:t>
            </w:r>
            <w:r w:rsidR="00C47CC3" w:rsidRPr="00FE6A8B">
              <w:rPr>
                <w:i/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Skæringsdato 1.7. for kalenderåret forud.</w:t>
            </w:r>
          </w:p>
          <w:p w14:paraId="549350F9" w14:textId="77777777" w:rsidR="000D70FC" w:rsidRPr="00FE6A8B" w:rsidRDefault="007E512C" w:rsidP="007E512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Indtastes ikke for perioder, for hvilke der foreligger endelige årsopgørelser</w:t>
            </w:r>
          </w:p>
        </w:tc>
      </w:tr>
    </w:tbl>
    <w:p w14:paraId="4821E8F6" w14:textId="77777777" w:rsidR="00487692" w:rsidRDefault="00487692"/>
    <w:p w14:paraId="57F30DF7" w14:textId="77777777" w:rsidR="005070AD" w:rsidRDefault="005070AD">
      <w:pPr>
        <w:rPr>
          <w:b/>
        </w:rPr>
        <w:sectPr w:rsidR="005070A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26BAC73" w14:textId="77777777" w:rsidR="007E57DE" w:rsidRPr="00700E29" w:rsidRDefault="007E57DE" w:rsidP="00487692">
      <w:pPr>
        <w:rPr>
          <w:b/>
          <w:sz w:val="24"/>
          <w:szCs w:val="24"/>
        </w:rPr>
      </w:pPr>
      <w:r w:rsidRPr="00700E29">
        <w:rPr>
          <w:b/>
          <w:sz w:val="24"/>
          <w:szCs w:val="24"/>
        </w:rPr>
        <w:lastRenderedPageBreak/>
        <w:t>Løbende indlæsning i timebanken under et ledighedsforløb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"/>
        <w:gridCol w:w="645"/>
        <w:gridCol w:w="2749"/>
        <w:gridCol w:w="4171"/>
        <w:gridCol w:w="2059"/>
        <w:gridCol w:w="11"/>
        <w:gridCol w:w="2029"/>
        <w:gridCol w:w="1282"/>
      </w:tblGrid>
      <w:tr w:rsidR="00943C2D" w:rsidRPr="00FE6A8B" w14:paraId="3B69E2DA" w14:textId="77777777" w:rsidTr="001119CC">
        <w:trPr>
          <w:trHeight w:val="330"/>
        </w:trPr>
        <w:tc>
          <w:tcPr>
            <w:tcW w:w="1125" w:type="dxa"/>
            <w:gridSpan w:val="2"/>
            <w:vMerge w:val="restart"/>
          </w:tcPr>
          <w:p w14:paraId="17C38AF3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Indkomst-type</w:t>
            </w:r>
          </w:p>
        </w:tc>
        <w:tc>
          <w:tcPr>
            <w:tcW w:w="2749" w:type="dxa"/>
            <w:vMerge w:val="restart"/>
          </w:tcPr>
          <w:p w14:paraId="43B65795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Beskrivelse</w:t>
            </w:r>
          </w:p>
        </w:tc>
        <w:tc>
          <w:tcPr>
            <w:tcW w:w="4171" w:type="dxa"/>
            <w:vMerge w:val="restart"/>
          </w:tcPr>
          <w:p w14:paraId="454AB7A9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Anvendelse</w:t>
            </w:r>
          </w:p>
        </w:tc>
        <w:tc>
          <w:tcPr>
            <w:tcW w:w="5381" w:type="dxa"/>
            <w:gridSpan w:val="4"/>
          </w:tcPr>
          <w:p w14:paraId="5E74A1A3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Bruges til</w:t>
            </w:r>
          </w:p>
        </w:tc>
      </w:tr>
      <w:tr w:rsidR="00943C2D" w:rsidRPr="00FE6A8B" w14:paraId="244833F4" w14:textId="77777777" w:rsidTr="001119CC">
        <w:trPr>
          <w:trHeight w:val="195"/>
        </w:trPr>
        <w:tc>
          <w:tcPr>
            <w:tcW w:w="1125" w:type="dxa"/>
            <w:gridSpan w:val="2"/>
            <w:vMerge/>
          </w:tcPr>
          <w:p w14:paraId="6830899A" w14:textId="77777777" w:rsidR="00943C2D" w:rsidRPr="00FE6A8B" w:rsidRDefault="00943C2D" w:rsidP="00914862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291BD2EE" w14:textId="77777777" w:rsidR="00943C2D" w:rsidRPr="00FE6A8B" w:rsidRDefault="00943C2D" w:rsidP="00914862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vMerge/>
          </w:tcPr>
          <w:p w14:paraId="2B77C336" w14:textId="77777777" w:rsidR="00943C2D" w:rsidRPr="00FE6A8B" w:rsidRDefault="00943C2D" w:rsidP="0091486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C88C4C9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Beskæftigelseskonto</w:t>
            </w:r>
          </w:p>
        </w:tc>
        <w:tc>
          <w:tcPr>
            <w:tcW w:w="2040" w:type="dxa"/>
            <w:gridSpan w:val="2"/>
          </w:tcPr>
          <w:p w14:paraId="15F22884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Genoptjeningskonto</w:t>
            </w:r>
          </w:p>
        </w:tc>
        <w:tc>
          <w:tcPr>
            <w:tcW w:w="1282" w:type="dxa"/>
          </w:tcPr>
          <w:p w14:paraId="06090D19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Karens</w:t>
            </w:r>
          </w:p>
        </w:tc>
      </w:tr>
      <w:tr w:rsidR="00943C2D" w:rsidRPr="00FE6A8B" w14:paraId="7E543E7B" w14:textId="77777777" w:rsidTr="001119CC">
        <w:trPr>
          <w:trHeight w:val="300"/>
        </w:trPr>
        <w:tc>
          <w:tcPr>
            <w:tcW w:w="1125" w:type="dxa"/>
            <w:gridSpan w:val="2"/>
            <w:vMerge w:val="restart"/>
          </w:tcPr>
          <w:p w14:paraId="00FDD024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vMerge w:val="restart"/>
          </w:tcPr>
          <w:p w14:paraId="2426A6E8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Almindeligt lønarbejde</w:t>
            </w:r>
          </w:p>
        </w:tc>
        <w:tc>
          <w:tcPr>
            <w:tcW w:w="4171" w:type="dxa"/>
            <w:vMerge w:val="restart"/>
          </w:tcPr>
          <w:p w14:paraId="79DDE41A" w14:textId="77777777" w:rsidR="00943C2D" w:rsidRPr="00FE6A8B" w:rsidRDefault="00943C2D" w:rsidP="00914862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Indlæses måned for måned ved månedskontrol</w:t>
            </w:r>
          </w:p>
        </w:tc>
        <w:tc>
          <w:tcPr>
            <w:tcW w:w="2059" w:type="dxa"/>
            <w:tcBorders>
              <w:bottom w:val="nil"/>
            </w:tcBorders>
          </w:tcPr>
          <w:p w14:paraId="5084AC46" w14:textId="77777777" w:rsidR="00943C2D" w:rsidRPr="00FE6A8B" w:rsidRDefault="00943C2D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2040" w:type="dxa"/>
            <w:gridSpan w:val="2"/>
            <w:tcBorders>
              <w:bottom w:val="nil"/>
            </w:tcBorders>
          </w:tcPr>
          <w:p w14:paraId="0CD1CE2D" w14:textId="77777777" w:rsidR="00943C2D" w:rsidRPr="00FE6A8B" w:rsidRDefault="00943C2D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1282" w:type="dxa"/>
            <w:tcBorders>
              <w:bottom w:val="nil"/>
            </w:tcBorders>
          </w:tcPr>
          <w:p w14:paraId="67DF5888" w14:textId="77777777" w:rsidR="00943C2D" w:rsidRPr="00FE6A8B" w:rsidRDefault="00943C2D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</w:tr>
      <w:tr w:rsidR="00D66574" w:rsidRPr="00FE6A8B" w14:paraId="6866AA82" w14:textId="77777777" w:rsidTr="001119CC">
        <w:trPr>
          <w:trHeight w:val="240"/>
        </w:trPr>
        <w:tc>
          <w:tcPr>
            <w:tcW w:w="1125" w:type="dxa"/>
            <w:gridSpan w:val="2"/>
            <w:vMerge/>
          </w:tcPr>
          <w:p w14:paraId="00EDF62A" w14:textId="77777777" w:rsidR="00D66574" w:rsidRPr="00FE6A8B" w:rsidRDefault="00D66574" w:rsidP="00914862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440957F0" w14:textId="77777777" w:rsidR="00D66574" w:rsidRPr="00FE6A8B" w:rsidRDefault="00D66574" w:rsidP="00914862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vMerge/>
          </w:tcPr>
          <w:p w14:paraId="357F723F" w14:textId="77777777" w:rsidR="00D66574" w:rsidRPr="00FE6A8B" w:rsidRDefault="00D66574" w:rsidP="00914862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tcBorders>
              <w:top w:val="nil"/>
            </w:tcBorders>
          </w:tcPr>
          <w:p w14:paraId="754EBAF1" w14:textId="77777777" w:rsidR="00D66574" w:rsidRPr="00FE6A8B" w:rsidRDefault="00D66574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Hvis ukontrollabelt omregnes med lav omregningsfaktor</w:t>
            </w:r>
          </w:p>
        </w:tc>
      </w:tr>
      <w:tr w:rsidR="00696937" w:rsidRPr="00FE6A8B" w14:paraId="58E49EC6" w14:textId="77777777" w:rsidTr="001119CC">
        <w:trPr>
          <w:trHeight w:val="390"/>
        </w:trPr>
        <w:tc>
          <w:tcPr>
            <w:tcW w:w="1125" w:type="dxa"/>
            <w:gridSpan w:val="2"/>
            <w:vMerge w:val="restart"/>
          </w:tcPr>
          <w:p w14:paraId="45A819EA" w14:textId="77777777" w:rsidR="00696937" w:rsidRPr="00FE6A8B" w:rsidRDefault="00696937" w:rsidP="00D6657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vMerge w:val="restart"/>
          </w:tcPr>
          <w:p w14:paraId="5CF6F3EF" w14:textId="77777777" w:rsidR="00696937" w:rsidRPr="00FE6A8B" w:rsidRDefault="00696937" w:rsidP="00D6657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Manuelt indtastede indberetninger i timebanken </w:t>
            </w:r>
            <w:r w:rsidR="00700E29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– fx udenlandsk arbejde</w:t>
            </w:r>
          </w:p>
        </w:tc>
        <w:tc>
          <w:tcPr>
            <w:tcW w:w="4171" w:type="dxa"/>
            <w:vMerge w:val="restart"/>
          </w:tcPr>
          <w:p w14:paraId="08F8EE12" w14:textId="77777777" w:rsidR="00696937" w:rsidRPr="00FE6A8B" w:rsidRDefault="00696937" w:rsidP="00D66574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Indtastes, når dokumentation modtages</w:t>
            </w:r>
          </w:p>
        </w:tc>
        <w:tc>
          <w:tcPr>
            <w:tcW w:w="2059" w:type="dxa"/>
            <w:tcBorders>
              <w:bottom w:val="nil"/>
            </w:tcBorders>
          </w:tcPr>
          <w:p w14:paraId="50D1DEA3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2040" w:type="dxa"/>
            <w:gridSpan w:val="2"/>
            <w:tcBorders>
              <w:bottom w:val="nil"/>
            </w:tcBorders>
          </w:tcPr>
          <w:p w14:paraId="1E56F29A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1282" w:type="dxa"/>
            <w:tcBorders>
              <w:bottom w:val="nil"/>
            </w:tcBorders>
          </w:tcPr>
          <w:p w14:paraId="08A5BA31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</w:tr>
      <w:tr w:rsidR="00696937" w:rsidRPr="00FE6A8B" w14:paraId="21C0EDDE" w14:textId="77777777" w:rsidTr="001119CC">
        <w:trPr>
          <w:trHeight w:val="690"/>
        </w:trPr>
        <w:tc>
          <w:tcPr>
            <w:tcW w:w="1125" w:type="dxa"/>
            <w:gridSpan w:val="2"/>
            <w:vMerge/>
          </w:tcPr>
          <w:p w14:paraId="55ABFBE1" w14:textId="77777777" w:rsidR="00696937" w:rsidRPr="00FE6A8B" w:rsidRDefault="00696937" w:rsidP="00696937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41EABA6F" w14:textId="77777777" w:rsidR="00696937" w:rsidRPr="00FE6A8B" w:rsidRDefault="00696937" w:rsidP="00696937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vMerge/>
          </w:tcPr>
          <w:p w14:paraId="64FF0A0A" w14:textId="77777777" w:rsidR="00696937" w:rsidRPr="00FE6A8B" w:rsidRDefault="00696937" w:rsidP="00696937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tcBorders>
              <w:top w:val="nil"/>
            </w:tcBorders>
          </w:tcPr>
          <w:p w14:paraId="27311A0B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Hvis ukontrollabelt omregnes med lav omregningsfaktor</w:t>
            </w:r>
          </w:p>
        </w:tc>
      </w:tr>
      <w:tr w:rsidR="00696937" w:rsidRPr="00FE6A8B" w14:paraId="53452337" w14:textId="77777777" w:rsidTr="001119CC">
        <w:trPr>
          <w:trHeight w:val="622"/>
        </w:trPr>
        <w:tc>
          <w:tcPr>
            <w:tcW w:w="1125" w:type="dxa"/>
            <w:gridSpan w:val="2"/>
          </w:tcPr>
          <w:p w14:paraId="01721746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10F37FB2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Udbetalt løn fra ”eget” selskab</w:t>
            </w:r>
          </w:p>
        </w:tc>
        <w:tc>
          <w:tcPr>
            <w:tcW w:w="4171" w:type="dxa"/>
          </w:tcPr>
          <w:p w14:paraId="68768A08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Frasorteres automatisk ved månedlig indlæsning i timebank</w:t>
            </w:r>
            <w:r w:rsidR="001119CC" w:rsidRPr="00FE6A8B">
              <w:rPr>
                <w:sz w:val="20"/>
                <w:szCs w:val="20"/>
              </w:rPr>
              <w:t xml:space="preserve"> p</w:t>
            </w:r>
            <w:r w:rsidR="00700E29" w:rsidRPr="00FE6A8B">
              <w:rPr>
                <w:sz w:val="20"/>
                <w:szCs w:val="20"/>
              </w:rPr>
              <w:t>å baggrund af</w:t>
            </w:r>
            <w:r w:rsidRPr="00FE6A8B">
              <w:rPr>
                <w:sz w:val="20"/>
                <w:szCs w:val="20"/>
              </w:rPr>
              <w:t xml:space="preserve"> CVR-nr.</w:t>
            </w:r>
          </w:p>
        </w:tc>
        <w:tc>
          <w:tcPr>
            <w:tcW w:w="2059" w:type="dxa"/>
          </w:tcPr>
          <w:p w14:paraId="269A4D5B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2040" w:type="dxa"/>
            <w:gridSpan w:val="2"/>
          </w:tcPr>
          <w:p w14:paraId="08966232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1282" w:type="dxa"/>
          </w:tcPr>
          <w:p w14:paraId="0C41CC3E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</w:tr>
      <w:tr w:rsidR="00696937" w:rsidRPr="00FE6A8B" w14:paraId="5FAB27F6" w14:textId="77777777" w:rsidTr="001119CC">
        <w:tc>
          <w:tcPr>
            <w:tcW w:w="1125" w:type="dxa"/>
            <w:gridSpan w:val="2"/>
          </w:tcPr>
          <w:p w14:paraId="1E64D3C4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1D1CD76E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Indberettet B-indkomst fra eget CVR-nr.</w:t>
            </w:r>
          </w:p>
        </w:tc>
        <w:tc>
          <w:tcPr>
            <w:tcW w:w="4171" w:type="dxa"/>
          </w:tcPr>
          <w:p w14:paraId="7681468A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Frasorteres automatisk ved månedlig indlæsning i timebank på baggrund af CVR</w:t>
            </w:r>
            <w:r w:rsidR="00700E29" w:rsidRPr="00FE6A8B">
              <w:rPr>
                <w:sz w:val="20"/>
                <w:szCs w:val="20"/>
              </w:rPr>
              <w:t>-nr.</w:t>
            </w:r>
          </w:p>
          <w:p w14:paraId="587C0315" w14:textId="77777777" w:rsidR="00700E29" w:rsidRPr="00FE6A8B" w:rsidRDefault="00700E29" w:rsidP="006969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88F2CA6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2040" w:type="dxa"/>
            <w:gridSpan w:val="2"/>
          </w:tcPr>
          <w:p w14:paraId="17B0A4FD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1282" w:type="dxa"/>
          </w:tcPr>
          <w:p w14:paraId="6EB638BA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</w:tr>
      <w:tr w:rsidR="001119CC" w:rsidRPr="00FE6A8B" w14:paraId="49B9D34C" w14:textId="77777777" w:rsidTr="001119CC">
        <w:trPr>
          <w:trHeight w:val="345"/>
        </w:trPr>
        <w:tc>
          <w:tcPr>
            <w:tcW w:w="1125" w:type="dxa"/>
            <w:gridSpan w:val="2"/>
            <w:vMerge w:val="restart"/>
          </w:tcPr>
          <w:p w14:paraId="4428F3E4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vMerge w:val="restart"/>
          </w:tcPr>
          <w:p w14:paraId="72213E67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Manuelt indtastede B-indkomster i timebanken på baggrund af medlemmets tro- og love-oplysninger</w:t>
            </w:r>
          </w:p>
        </w:tc>
        <w:tc>
          <w:tcPr>
            <w:tcW w:w="4171" w:type="dxa"/>
            <w:vMerge w:val="restart"/>
          </w:tcPr>
          <w:p w14:paraId="0063E7B0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Indtastes, når dokumentation modtages</w:t>
            </w:r>
          </w:p>
        </w:tc>
        <w:tc>
          <w:tcPr>
            <w:tcW w:w="2059" w:type="dxa"/>
            <w:tcBorders>
              <w:bottom w:val="nil"/>
            </w:tcBorders>
          </w:tcPr>
          <w:p w14:paraId="13BBFE91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2040" w:type="dxa"/>
            <w:gridSpan w:val="2"/>
            <w:tcBorders>
              <w:bottom w:val="nil"/>
            </w:tcBorders>
          </w:tcPr>
          <w:p w14:paraId="2E21B9ED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1282" w:type="dxa"/>
            <w:tcBorders>
              <w:bottom w:val="nil"/>
            </w:tcBorders>
          </w:tcPr>
          <w:p w14:paraId="5EE6723F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</w:tr>
      <w:tr w:rsidR="001119CC" w:rsidRPr="00FE6A8B" w14:paraId="60ADE8EB" w14:textId="77777777" w:rsidTr="001119CC">
        <w:trPr>
          <w:trHeight w:val="720"/>
        </w:trPr>
        <w:tc>
          <w:tcPr>
            <w:tcW w:w="1125" w:type="dxa"/>
            <w:gridSpan w:val="2"/>
            <w:vMerge/>
            <w:tcBorders>
              <w:bottom w:val="single" w:sz="4" w:space="0" w:color="auto"/>
            </w:tcBorders>
          </w:tcPr>
          <w:p w14:paraId="78EBE079" w14:textId="77777777" w:rsidR="001119CC" w:rsidRPr="00FE6A8B" w:rsidRDefault="001119CC" w:rsidP="00696937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0C0F884F" w14:textId="77777777" w:rsidR="001119CC" w:rsidRPr="00FE6A8B" w:rsidRDefault="001119CC" w:rsidP="00696937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vMerge/>
          </w:tcPr>
          <w:p w14:paraId="4AECE609" w14:textId="77777777" w:rsidR="001119CC" w:rsidRPr="00FE6A8B" w:rsidRDefault="001119CC" w:rsidP="00696937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tcBorders>
              <w:top w:val="nil"/>
            </w:tcBorders>
          </w:tcPr>
          <w:p w14:paraId="7D41CEF8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Omregnes med lav omregningsfaktor </w:t>
            </w:r>
            <w:r w:rsidR="00700E29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(</w:t>
            </w:r>
            <w:r w:rsidR="00700E29" w:rsidRPr="00FE6A8B">
              <w:rPr>
                <w:sz w:val="20"/>
                <w:szCs w:val="20"/>
              </w:rPr>
              <w:t>d</w:t>
            </w:r>
            <w:r w:rsidRPr="00FE6A8B">
              <w:rPr>
                <w:sz w:val="20"/>
                <w:szCs w:val="20"/>
              </w:rPr>
              <w:t>a B-indkomsten er anvendt og udstillet til diverse konti trækkes den ikke ud og 12-del’iseres ved efterfølgende årsopgørelse)</w:t>
            </w:r>
          </w:p>
        </w:tc>
      </w:tr>
      <w:tr w:rsidR="00696937" w:rsidRPr="00FE6A8B" w14:paraId="705157EC" w14:textId="77777777" w:rsidTr="001119CC">
        <w:trPr>
          <w:trHeight w:val="657"/>
        </w:trPr>
        <w:tc>
          <w:tcPr>
            <w:tcW w:w="1125" w:type="dxa"/>
            <w:gridSpan w:val="2"/>
            <w:tcBorders>
              <w:bottom w:val="nil"/>
            </w:tcBorders>
          </w:tcPr>
          <w:p w14:paraId="0ACD5DB6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</w:t>
            </w:r>
          </w:p>
        </w:tc>
        <w:tc>
          <w:tcPr>
            <w:tcW w:w="6920" w:type="dxa"/>
            <w:gridSpan w:val="2"/>
          </w:tcPr>
          <w:p w14:paraId="0390B689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Indberettede B-indkomster fra ukendt CVR</w:t>
            </w:r>
            <w:r w:rsidR="00700E29" w:rsidRPr="00FE6A8B">
              <w:rPr>
                <w:sz w:val="20"/>
                <w:szCs w:val="20"/>
              </w:rPr>
              <w:t>-</w:t>
            </w:r>
            <w:r w:rsidRPr="00FE6A8B">
              <w:rPr>
                <w:sz w:val="20"/>
                <w:szCs w:val="20"/>
              </w:rPr>
              <w:t>nr. i Indkomstregisteret</w:t>
            </w:r>
          </w:p>
          <w:p w14:paraId="61B747B6" w14:textId="77777777" w:rsidR="00696937" w:rsidRPr="00FE6A8B" w:rsidRDefault="00696937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Findes i 3 varianter:</w:t>
            </w:r>
          </w:p>
        </w:tc>
        <w:tc>
          <w:tcPr>
            <w:tcW w:w="5381" w:type="dxa"/>
            <w:gridSpan w:val="4"/>
          </w:tcPr>
          <w:p w14:paraId="4F46F5D2" w14:textId="77777777" w:rsidR="00696937" w:rsidRPr="00FE6A8B" w:rsidRDefault="00696937" w:rsidP="00CB11D8">
            <w:pPr>
              <w:jc w:val="center"/>
              <w:rPr>
                <w:sz w:val="20"/>
                <w:szCs w:val="20"/>
              </w:rPr>
            </w:pPr>
          </w:p>
        </w:tc>
      </w:tr>
      <w:tr w:rsidR="001119CC" w:rsidRPr="00FE6A8B" w14:paraId="712EC65C" w14:textId="77777777" w:rsidTr="001119CC">
        <w:trPr>
          <w:trHeight w:val="817"/>
        </w:trPr>
        <w:tc>
          <w:tcPr>
            <w:tcW w:w="480" w:type="dxa"/>
            <w:vMerge w:val="restart"/>
            <w:tcBorders>
              <w:top w:val="nil"/>
            </w:tcBorders>
          </w:tcPr>
          <w:p w14:paraId="7BA6E261" w14:textId="77777777" w:rsidR="001119CC" w:rsidRPr="00FE6A8B" w:rsidRDefault="001119CC" w:rsidP="0069693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4C47A7F0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6a</w:t>
            </w:r>
          </w:p>
        </w:tc>
        <w:tc>
          <w:tcPr>
            <w:tcW w:w="2749" w:type="dxa"/>
          </w:tcPr>
          <w:p w14:paraId="74027009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Medlemmet </w:t>
            </w:r>
            <w:r w:rsidR="00700E29" w:rsidRPr="00FE6A8B">
              <w:rPr>
                <w:sz w:val="20"/>
                <w:szCs w:val="20"/>
              </w:rPr>
              <w:t xml:space="preserve">har </w:t>
            </w:r>
            <w:r w:rsidRPr="00FE6A8B">
              <w:rPr>
                <w:sz w:val="20"/>
                <w:szCs w:val="20"/>
              </w:rPr>
              <w:t>på dagpengekortet kaldt dette arbejde selvstændig</w:t>
            </w:r>
          </w:p>
        </w:tc>
        <w:tc>
          <w:tcPr>
            <w:tcW w:w="4171" w:type="dxa"/>
          </w:tcPr>
          <w:p w14:paraId="1C90FEE9" w14:textId="77777777" w:rsidR="001119CC" w:rsidRPr="00FE6A8B" w:rsidRDefault="001119CC" w:rsidP="00696937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Frasorteres manuelt på baggrund af medlemmets oplysninger </w:t>
            </w:r>
          </w:p>
        </w:tc>
        <w:tc>
          <w:tcPr>
            <w:tcW w:w="2059" w:type="dxa"/>
          </w:tcPr>
          <w:p w14:paraId="018FEB05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2040" w:type="dxa"/>
            <w:gridSpan w:val="2"/>
          </w:tcPr>
          <w:p w14:paraId="0937BF0A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1282" w:type="dxa"/>
          </w:tcPr>
          <w:p w14:paraId="3AA89A28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</w:tr>
      <w:tr w:rsidR="001119CC" w:rsidRPr="00FE6A8B" w14:paraId="6C76D5D5" w14:textId="77777777" w:rsidTr="001119CC">
        <w:trPr>
          <w:trHeight w:val="842"/>
        </w:trPr>
        <w:tc>
          <w:tcPr>
            <w:tcW w:w="480" w:type="dxa"/>
            <w:vMerge/>
          </w:tcPr>
          <w:p w14:paraId="2A7CA711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0B220388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6b</w:t>
            </w:r>
          </w:p>
        </w:tc>
        <w:tc>
          <w:tcPr>
            <w:tcW w:w="2749" w:type="dxa"/>
          </w:tcPr>
          <w:p w14:paraId="32EE2F68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Medlemmet </w:t>
            </w:r>
            <w:r w:rsidR="00700E29" w:rsidRPr="00FE6A8B">
              <w:rPr>
                <w:sz w:val="20"/>
                <w:szCs w:val="20"/>
              </w:rPr>
              <w:t xml:space="preserve">har </w:t>
            </w:r>
            <w:r w:rsidRPr="00FE6A8B">
              <w:rPr>
                <w:sz w:val="20"/>
                <w:szCs w:val="20"/>
              </w:rPr>
              <w:t>på dagpengekortet kaldt dette fritidsbeskæftigelse</w:t>
            </w:r>
          </w:p>
        </w:tc>
        <w:tc>
          <w:tcPr>
            <w:tcW w:w="4171" w:type="dxa"/>
          </w:tcPr>
          <w:p w14:paraId="769D68B1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Frasorteres manuelt på baggrund af medlemmets oplysninger </w:t>
            </w:r>
          </w:p>
        </w:tc>
        <w:tc>
          <w:tcPr>
            <w:tcW w:w="2070" w:type="dxa"/>
            <w:gridSpan w:val="2"/>
          </w:tcPr>
          <w:p w14:paraId="0FC64C2F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2029" w:type="dxa"/>
          </w:tcPr>
          <w:p w14:paraId="4565608B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  <w:tc>
          <w:tcPr>
            <w:tcW w:w="1282" w:type="dxa"/>
          </w:tcPr>
          <w:p w14:paraId="5D359A8C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Nej</w:t>
            </w:r>
          </w:p>
        </w:tc>
      </w:tr>
      <w:tr w:rsidR="001119CC" w:rsidRPr="00FE6A8B" w14:paraId="642EC4E5" w14:textId="77777777" w:rsidTr="001119CC">
        <w:trPr>
          <w:trHeight w:val="345"/>
        </w:trPr>
        <w:tc>
          <w:tcPr>
            <w:tcW w:w="480" w:type="dxa"/>
            <w:vMerge/>
          </w:tcPr>
          <w:p w14:paraId="25F63894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14:paraId="71E54454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6c</w:t>
            </w:r>
          </w:p>
        </w:tc>
        <w:tc>
          <w:tcPr>
            <w:tcW w:w="2749" w:type="dxa"/>
            <w:vMerge w:val="restart"/>
          </w:tcPr>
          <w:p w14:paraId="037B3E0F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B-indkomsten er helt normal lønmodtager honorar-betaling</w:t>
            </w:r>
          </w:p>
        </w:tc>
        <w:tc>
          <w:tcPr>
            <w:tcW w:w="4171" w:type="dxa"/>
            <w:vMerge w:val="restart"/>
          </w:tcPr>
          <w:p w14:paraId="2A087C86" w14:textId="77777777" w:rsidR="001119CC" w:rsidRPr="00FE6A8B" w:rsidRDefault="001119CC" w:rsidP="001119CC">
            <w:pPr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Indlæses måned for måned ved månedskontrol</w:t>
            </w:r>
          </w:p>
        </w:tc>
        <w:tc>
          <w:tcPr>
            <w:tcW w:w="2070" w:type="dxa"/>
            <w:gridSpan w:val="2"/>
          </w:tcPr>
          <w:p w14:paraId="229DE790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2029" w:type="dxa"/>
          </w:tcPr>
          <w:p w14:paraId="1EC952B6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  <w:tc>
          <w:tcPr>
            <w:tcW w:w="1282" w:type="dxa"/>
          </w:tcPr>
          <w:p w14:paraId="2C76C9F7" w14:textId="77777777" w:rsidR="001119CC" w:rsidRPr="00FE6A8B" w:rsidRDefault="001119CC" w:rsidP="00CB11D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>JA</w:t>
            </w:r>
          </w:p>
        </w:tc>
      </w:tr>
      <w:tr w:rsidR="001119CC" w:rsidRPr="00FE6A8B" w14:paraId="27D1456F" w14:textId="77777777" w:rsidTr="00D25AF9">
        <w:trPr>
          <w:trHeight w:val="480"/>
        </w:trPr>
        <w:tc>
          <w:tcPr>
            <w:tcW w:w="480" w:type="dxa"/>
            <w:vMerge/>
          </w:tcPr>
          <w:p w14:paraId="71447FEC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6BEC6ECD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6863A83B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vMerge/>
          </w:tcPr>
          <w:p w14:paraId="5239BFB7" w14:textId="77777777" w:rsidR="001119CC" w:rsidRPr="00FE6A8B" w:rsidRDefault="001119CC" w:rsidP="001119CC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gridSpan w:val="4"/>
          </w:tcPr>
          <w:p w14:paraId="0C7CB8FC" w14:textId="77777777" w:rsidR="001119CC" w:rsidRPr="00FE6A8B" w:rsidRDefault="001119CC" w:rsidP="000168F8">
            <w:pPr>
              <w:jc w:val="center"/>
              <w:rPr>
                <w:sz w:val="20"/>
                <w:szCs w:val="20"/>
              </w:rPr>
            </w:pPr>
            <w:r w:rsidRPr="00FE6A8B">
              <w:rPr>
                <w:sz w:val="20"/>
                <w:szCs w:val="20"/>
              </w:rPr>
              <w:t xml:space="preserve">Omregnes med lav omregningsfaktor </w:t>
            </w:r>
            <w:r w:rsidR="00700E29" w:rsidRPr="00FE6A8B">
              <w:rPr>
                <w:sz w:val="20"/>
                <w:szCs w:val="20"/>
              </w:rPr>
              <w:br/>
            </w:r>
            <w:r w:rsidRPr="00FE6A8B">
              <w:rPr>
                <w:sz w:val="20"/>
                <w:szCs w:val="20"/>
              </w:rPr>
              <w:t>(</w:t>
            </w:r>
            <w:r w:rsidR="00700E29" w:rsidRPr="00FE6A8B">
              <w:rPr>
                <w:sz w:val="20"/>
                <w:szCs w:val="20"/>
              </w:rPr>
              <w:t>d</w:t>
            </w:r>
            <w:r w:rsidRPr="00FE6A8B">
              <w:rPr>
                <w:sz w:val="20"/>
                <w:szCs w:val="20"/>
              </w:rPr>
              <w:t>a B-indkomsten er anvendt og udstillet til diverse konti trækkes den ikke ud og 12-del’iseres ved efterfølgende årsopgørelse)</w:t>
            </w:r>
          </w:p>
        </w:tc>
      </w:tr>
    </w:tbl>
    <w:p w14:paraId="22617B68" w14:textId="77777777" w:rsidR="001119CC" w:rsidRPr="001119CC" w:rsidRDefault="000168F8">
      <w:r w:rsidRPr="000168F8">
        <w:rPr>
          <w:b/>
        </w:rPr>
        <w:t xml:space="preserve">NB: </w:t>
      </w:r>
      <w:r w:rsidR="001119CC">
        <w:t>Pr. 1. 7. suppleres genoptjeningskontoen med overskud af selvstændig virksomhed, der indlæses med 12-dele pr. kalendermåned i indkomståret, me</w:t>
      </w:r>
      <w:r>
        <w:t>d</w:t>
      </w:r>
      <w:r w:rsidR="001119CC">
        <w:t xml:space="preserve"> modtagedato 1.7.</w:t>
      </w:r>
    </w:p>
    <w:sectPr w:rsidR="001119CC" w:rsidRPr="001119CC" w:rsidSect="001119CC"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4051D"/>
    <w:multiLevelType w:val="hybridMultilevel"/>
    <w:tmpl w:val="CBD68C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55"/>
    <w:rsid w:val="000168F8"/>
    <w:rsid w:val="000D70FC"/>
    <w:rsid w:val="001119CC"/>
    <w:rsid w:val="00164423"/>
    <w:rsid w:val="001D4616"/>
    <w:rsid w:val="00224001"/>
    <w:rsid w:val="003825F2"/>
    <w:rsid w:val="003F0355"/>
    <w:rsid w:val="00487692"/>
    <w:rsid w:val="00497EDF"/>
    <w:rsid w:val="005070AD"/>
    <w:rsid w:val="00556D51"/>
    <w:rsid w:val="005A290C"/>
    <w:rsid w:val="005F013A"/>
    <w:rsid w:val="00696937"/>
    <w:rsid w:val="006F2476"/>
    <w:rsid w:val="00700E29"/>
    <w:rsid w:val="007B4813"/>
    <w:rsid w:val="007E512C"/>
    <w:rsid w:val="007E57DE"/>
    <w:rsid w:val="00815E48"/>
    <w:rsid w:val="00927516"/>
    <w:rsid w:val="00943C2D"/>
    <w:rsid w:val="0096324E"/>
    <w:rsid w:val="009D073A"/>
    <w:rsid w:val="00A06B14"/>
    <w:rsid w:val="00AB4ED9"/>
    <w:rsid w:val="00B25099"/>
    <w:rsid w:val="00B56234"/>
    <w:rsid w:val="00C326B1"/>
    <w:rsid w:val="00C47CC3"/>
    <w:rsid w:val="00CB11D8"/>
    <w:rsid w:val="00D66574"/>
    <w:rsid w:val="00F26939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5CC3"/>
  <w15:chartTrackingRefBased/>
  <w15:docId w15:val="{921054A5-F0FD-4BC3-871F-02BF078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0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25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1D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0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0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9AC6-455D-4A5A-A0D0-1978A5A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Lindholm</dc:creator>
  <cp:keywords/>
  <dc:description/>
  <cp:lastModifiedBy>Lone Christensen</cp:lastModifiedBy>
  <cp:revision>2</cp:revision>
  <cp:lastPrinted>2018-05-29T12:40:00Z</cp:lastPrinted>
  <dcterms:created xsi:type="dcterms:W3CDTF">2020-09-03T11:21:00Z</dcterms:created>
  <dcterms:modified xsi:type="dcterms:W3CDTF">2020-09-03T11:21:00Z</dcterms:modified>
</cp:coreProperties>
</file>